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24" w:rsidRPr="005309A3" w:rsidRDefault="00212F24" w:rsidP="00212F24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block-16010987"/>
      <w:bookmarkStart w:id="1" w:name="_GoBack"/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212F24" w:rsidRPr="005309A3" w:rsidRDefault="00212F24" w:rsidP="00212F24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2F24" w:rsidRPr="005309A3" w:rsidRDefault="00212F24" w:rsidP="00212F24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‌</w:t>
      </w:r>
      <w:bookmarkStart w:id="2" w:name="e2472c95-ee7e-44c9-b078-51339bb4a3b5"/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Министерство образования Кузбасса</w:t>
      </w:r>
      <w:bookmarkEnd w:id="2"/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‌‌ </w:t>
      </w:r>
    </w:p>
    <w:p w:rsidR="00212F24" w:rsidRPr="005309A3" w:rsidRDefault="00212F24" w:rsidP="00212F24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2F24" w:rsidRPr="005309A3" w:rsidRDefault="00212F24" w:rsidP="00212F24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МБОУ «НОШ № 5» Юргинского ГО</w:t>
      </w:r>
    </w:p>
    <w:p w:rsidR="00212F24" w:rsidRPr="005309A3" w:rsidRDefault="00212F24" w:rsidP="00212F24">
      <w:pPr>
        <w:widowControl w:val="0"/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12F24" w:rsidRPr="005309A3" w:rsidRDefault="00212F24" w:rsidP="00212F2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2F24" w:rsidRPr="005309A3" w:rsidRDefault="00212F24" w:rsidP="00212F24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212F24" w:rsidRPr="005309A3" w:rsidRDefault="00212F24" w:rsidP="00212F24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>на заседании                                                                            на педагогическом совете</w:t>
      </w:r>
    </w:p>
    <w:p w:rsidR="00212F24" w:rsidRPr="005309A3" w:rsidRDefault="00212F24" w:rsidP="00212F24">
      <w:pPr>
        <w:spacing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  методического совета                                                             протокол №1 от </w:t>
      </w:r>
      <w:r w:rsidRPr="005309A3">
        <w:rPr>
          <w:rFonts w:ascii="Times New Roman" w:eastAsia="Times New Roman" w:hAnsi="Times New Roman" w:cs="Times New Roman"/>
          <w:sz w:val="24"/>
          <w:szCs w:val="24"/>
          <w:u w:val="single"/>
        </w:rPr>
        <w:t>«29».08.2024г.</w:t>
      </w:r>
    </w:p>
    <w:p w:rsidR="00212F24" w:rsidRPr="005309A3" w:rsidRDefault="00212F24" w:rsidP="00212F24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5309A3">
        <w:rPr>
          <w:rFonts w:ascii="Times New Roman" w:eastAsia="Times New Roman" w:hAnsi="Times New Roman" w:cs="Times New Roman"/>
          <w:sz w:val="24"/>
          <w:szCs w:val="24"/>
          <w:u w:val="single"/>
        </w:rPr>
        <w:t>1 от «29» 08.2024 г.</w:t>
      </w:r>
    </w:p>
    <w:p w:rsidR="00212F24" w:rsidRPr="005309A3" w:rsidRDefault="00212F24" w:rsidP="00212F24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12F24" w:rsidRPr="005309A3" w:rsidRDefault="00212F24" w:rsidP="00212F24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>Директор МБОУ «НОШ №5»</w:t>
      </w:r>
    </w:p>
    <w:p w:rsidR="00212F24" w:rsidRPr="005309A3" w:rsidRDefault="00212F24" w:rsidP="00212F24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5309A3">
        <w:rPr>
          <w:rFonts w:ascii="Times New Roman" w:eastAsia="Times New Roman" w:hAnsi="Times New Roman" w:cs="Times New Roman"/>
          <w:sz w:val="24"/>
          <w:szCs w:val="24"/>
        </w:rPr>
        <w:t>С.А.Колпакова</w:t>
      </w:r>
      <w:proofErr w:type="spellEnd"/>
    </w:p>
    <w:p w:rsidR="00212F24" w:rsidRPr="005309A3" w:rsidRDefault="00212F24" w:rsidP="00212F24">
      <w:pPr>
        <w:spacing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09A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5309A3">
        <w:rPr>
          <w:rFonts w:ascii="Times New Roman" w:eastAsia="Times New Roman" w:hAnsi="Times New Roman" w:cs="Times New Roman"/>
          <w:sz w:val="24"/>
          <w:szCs w:val="24"/>
          <w:u w:val="single"/>
        </w:rPr>
        <w:t>№ 135 от «29»08.2024 г.</w:t>
      </w:r>
    </w:p>
    <w:bookmarkEnd w:id="1"/>
    <w:p w:rsidR="00212F24" w:rsidRPr="00C2770D" w:rsidRDefault="00212F24" w:rsidP="00212F24">
      <w:pPr>
        <w:spacing w:after="0" w:line="408" w:lineRule="auto"/>
        <w:ind w:left="120"/>
        <w:jc w:val="center"/>
      </w:pPr>
    </w:p>
    <w:p w:rsidR="00212F24" w:rsidRPr="003E08EF" w:rsidRDefault="00212F24" w:rsidP="00212F24">
      <w:pPr>
        <w:spacing w:after="0"/>
        <w:ind w:left="120"/>
        <w:rPr>
          <w:sz w:val="24"/>
          <w:szCs w:val="24"/>
        </w:rPr>
      </w:pPr>
    </w:p>
    <w:p w:rsidR="00212F24" w:rsidRPr="003E08EF" w:rsidRDefault="00212F24" w:rsidP="00212F24">
      <w:pPr>
        <w:spacing w:after="0"/>
        <w:ind w:left="120"/>
        <w:rPr>
          <w:sz w:val="24"/>
          <w:szCs w:val="24"/>
        </w:rPr>
      </w:pPr>
      <w:r w:rsidRPr="003E08EF">
        <w:rPr>
          <w:rFonts w:ascii="Times New Roman" w:hAnsi="Times New Roman"/>
          <w:color w:val="000000"/>
          <w:sz w:val="24"/>
          <w:szCs w:val="24"/>
        </w:rPr>
        <w:t>‌</w:t>
      </w:r>
    </w:p>
    <w:p w:rsidR="00270890" w:rsidRPr="00064089" w:rsidRDefault="00270890">
      <w:pPr>
        <w:spacing w:after="0"/>
        <w:ind w:left="120"/>
      </w:pPr>
    </w:p>
    <w:p w:rsidR="00270890" w:rsidRPr="00064089" w:rsidRDefault="00270890">
      <w:pPr>
        <w:spacing w:after="0"/>
        <w:ind w:left="120"/>
      </w:pPr>
    </w:p>
    <w:p w:rsidR="00270890" w:rsidRPr="00064089" w:rsidRDefault="00270890">
      <w:pPr>
        <w:spacing w:after="0"/>
        <w:ind w:left="120"/>
      </w:pPr>
    </w:p>
    <w:p w:rsidR="00270890" w:rsidRPr="00064089" w:rsidRDefault="00270890">
      <w:pPr>
        <w:spacing w:after="0"/>
        <w:ind w:left="120"/>
      </w:pPr>
    </w:p>
    <w:p w:rsidR="00270890" w:rsidRPr="00064089" w:rsidRDefault="00270890">
      <w:pPr>
        <w:spacing w:after="0"/>
        <w:ind w:left="120"/>
      </w:pPr>
    </w:p>
    <w:p w:rsidR="00BD7236" w:rsidRDefault="00BD7236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70890" w:rsidRPr="00064089" w:rsidRDefault="00064089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РАБОЧ</w:t>
      </w:r>
      <w:r w:rsidR="00BD7236">
        <w:rPr>
          <w:rFonts w:ascii="Times New Roman" w:hAnsi="Times New Roman" w:cs="Times New Roman"/>
          <w:b/>
          <w:color w:val="000000"/>
          <w:sz w:val="24"/>
          <w:szCs w:val="24"/>
        </w:rPr>
        <w:t>ЕЙ</w:t>
      </w:r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</w:t>
      </w:r>
      <w:r w:rsidR="00BD7236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212F24" w:rsidRPr="00212F24" w:rsidRDefault="00212F24" w:rsidP="00212F24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ID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4681865)</w:t>
      </w:r>
    </w:p>
    <w:p w:rsidR="00270890" w:rsidRPr="00064089" w:rsidRDefault="00270890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0890" w:rsidRPr="00064089" w:rsidRDefault="00064089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«Т</w:t>
      </w:r>
      <w:r w:rsidR="00212F24">
        <w:rPr>
          <w:rFonts w:ascii="Times New Roman" w:hAnsi="Times New Roman" w:cs="Times New Roman"/>
          <w:b/>
          <w:color w:val="000000"/>
          <w:sz w:val="24"/>
          <w:szCs w:val="24"/>
        </w:rPr>
        <w:t>руд (т</w:t>
      </w:r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ехнология</w:t>
      </w:r>
      <w:r w:rsidR="00212F2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70890" w:rsidRPr="00064089" w:rsidRDefault="00064089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64089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 – 4 классов </w:t>
      </w:r>
    </w:p>
    <w:p w:rsidR="00270890" w:rsidRPr="00064089" w:rsidRDefault="00270890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0890" w:rsidRPr="00064089" w:rsidRDefault="00270890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0890" w:rsidRPr="00064089" w:rsidRDefault="00270890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70890" w:rsidRPr="00064089" w:rsidRDefault="00270890" w:rsidP="0006408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64089" w:rsidRPr="00064089" w:rsidRDefault="00064089" w:rsidP="0006408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508ac55b-44c9-400c-838c-9af63dfa3fb2"/>
    </w:p>
    <w:p w:rsidR="00270890" w:rsidRDefault="00064089" w:rsidP="0006408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.Ю</w:t>
      </w:r>
      <w:proofErr w:type="gramEnd"/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рга</w:t>
      </w:r>
      <w:bookmarkEnd w:id="3"/>
      <w:proofErr w:type="spellEnd"/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4" w:name="d20e1ab1-8771-4456-8e22-9864249693d4"/>
      <w:r w:rsidRPr="00064089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4"/>
      <w:r w:rsidR="00212F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212F24" w:rsidRPr="00064089" w:rsidRDefault="00212F24" w:rsidP="000640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F24" w:rsidRPr="00212F24" w:rsidRDefault="00212F24" w:rsidP="00212F24">
      <w:pPr>
        <w:spacing w:after="0" w:line="240" w:lineRule="auto"/>
        <w:ind w:left="1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block-16010990"/>
      <w:bookmarkStart w:id="6" w:name="block-35604833"/>
      <w:bookmarkEnd w:id="0"/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ПОЯСНИТЕЛЬНАЯ ЗАПИСКА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создания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по труду (технологии) направлена на решение системы задач: 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гибкости и вариативности мышления, способностей к изобретательской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воспитание готовности участия в трудовых делах школьного коллектива;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саморегуляции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активности и инициативности;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12F24" w:rsidRPr="00212F24" w:rsidRDefault="00212F24" w:rsidP="00212F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технологии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профессии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производства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212F24" w:rsidRPr="00212F24" w:rsidRDefault="00212F24" w:rsidP="00212F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12F24" w:rsidRPr="00212F24" w:rsidRDefault="00212F24" w:rsidP="00212F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12F24" w:rsidRPr="00212F24" w:rsidRDefault="00212F24" w:rsidP="00212F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ИКТ (с учётом возможностей материально-технической базы образовательной организации).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программе по труду (технологии) осуществляется реализация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12F24" w:rsidRPr="00212F24" w:rsidRDefault="00212F24" w:rsidP="00212F24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12F24" w:rsidRPr="00212F24" w:rsidSect="00212F24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block-35604832"/>
      <w:bookmarkEnd w:id="6"/>
      <w:r w:rsidRPr="00212F24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lastRenderedPageBreak/>
        <w:t>СОДЕРЖАНИЕ УЧЕБНОГО ПРЕДМЕТА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1 КЛАСС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Технологии, профессии и производства.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Традиции и праздники народов России, ремёсла, обычаи.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 ручной обработки материалов.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Пластические массы, их виды (пластилин, пластика и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другое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сминание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обрывание, склеивание и другое. Резание бумаги ножницами. Правила безопасного использования ножниц.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 природных материалов (плоские – листья и объёмные – орехи, шишки, семена, ветки).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дополнительных отделочных материалов.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Конструирование и моделирование.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другое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ИКТ.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Демонстрация учителем готовых материалов на информационных носителях.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Информация. Виды информации.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УНИВЕРСАЛЬНЫЕ УЧЕБНЫЕ ДЕЙСТВИЯ (ПРОПЕДЕВТИЧЕСКИЙ УРОВЕНЬ)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и исследовательские действия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в терминах, используемых в технологии (в пределах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воспринимать и использовать предложенную инструкцию (устную, графическую);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сравнивать отдельные изделия (конструкции), находить сходство и различия в их устройстве.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работать с информацией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воспринимать информацию (представленную в объяснении учителя или в учебнике), использовать её в работе;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 общаться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коммуникативных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несложные высказывания, сообщения в устной форме (по содержанию изученных тем).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обучающегося будут сформированы следующие умения с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амоорганизации и самоконтроля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регулятивных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и удерживать в процессе деятельности предложенную учебную задачу;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несложные действия контроля и оценки по предложенным критериям.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Совместная деятельность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способствует формированию умений: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проявлять положительное отношение к включению в совместную работу, к простым видам сотрудничества;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 КЛАСС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Технологии, профессии и производства.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 ручной обработки материалов.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биговка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Подвижное соединение деталей на проволоку, толстую нитку.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дополнительных материалов (например, проволока, пряжа, бусины и другие).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Конструирование и моделирование.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ИКТ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Демонстрация учителем готовых материалов на информационных носителях.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Поиск информации. Интернет как источник информации.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УНИВЕРСАЛЬНЫЕ УЧЕБНЫЕ ДЕЙСТВИЯ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и исследовательские действия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в терминах, используемых в технологии (в пределах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работу в соответствии с образцом, инструкцией, устной или письменной;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действия анализа и синтеза, сравнения, группировки с учётом указанных критериев;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рассуждения, делать умозаключения, проверять их в практической работе;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воспроизводить порядок действий при решении учебной (практической) задачи;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решение простых задач в умственной и материализованной форме.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работать с информацией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познавательных универсальных учебных действий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получать информацию из учебника и других дидактических материалов, использовать её в работе;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работать с информацией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коммуникативных универсальных учебных действий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обучающегося будут сформированы следующие умения с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амоорганизации и самоконтроля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регулятивных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принимать учебную задачу;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организовывать свою деятельность;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предлагаемый план действий, действовать по плану;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прогнозировать необходимые действия для получения практического результата, планировать работу;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действия контроля и оценки;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воспринимать советы, оценку учителя и других обучающихся, стараться учитывать их в работе.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умения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совместной деятельности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 КЛАСС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Технологии, профессии и производства.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Непрерывность процесса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деятельностного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используемым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уроках труда (технологии).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индивидуальные проекты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 ручной обработки материалов.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Выполнение рицовки на картоне с помощью канцелярского ножа, выполнение отверстий шилом.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дополнительных материалов. Комбинирование разных материалов в одном изделии.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Конструирование и моделирование.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ИКТ.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Работа с доступной информацией (книги, музеи, беседы (мастер-классы) с мастерами, Интернет, видео,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DVD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Работа с текстовым редактором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Microsoft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Word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или другим.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УНИВЕРСАЛЬНЫЕ УЧЕБНЫЕ ДЕЙСТВИЯ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и исследовательские действия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анализ предложенных образцов с выделением существенных и несущественных признаков;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способы доработки конструкций с учётом предложенных условий;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читать и воспроизводить простой чертёж (эскиз) развёртки изделия;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восстанавливать нарушенную последовательность выполнения изделия.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 работать с информацией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основе анализа информации производить выбор наиболее эффективных способов работы;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общения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коммуникативных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монологическое высказывание, владеть диалогической формой коммуникации;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описывать предметы рукотворного мира, оценивать их достоинства;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собственное мнение, аргументировать выбор вариантов и способов выполнения задания.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и сохранять учебную задачу, осуществлять поиск сре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дств дл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 её решения;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волевую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саморегуляцию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выполнении задания.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обучающегося будут сформированы следующие умения совместной деятельности: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выбирать себе партнёров по совместной деятельности не только по симпатии, но и по деловым качествам;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роли лидера, подчинённого, соблюдать равноправие и дружелюбие;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взаимопомощь, проявлять ответственность при выполнении своей части работы.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 КЛАСС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Технологии, профессии и производства.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Профессии, связанные с опасностями (пожарные, космонавты, химики и другие).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Информационный мир, его место и влияние на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жизнь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изделий с учётом традиционных правил и современных технологий (лепка, вязание, шитьё, вышивка и другое).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индивидуальные проекты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Технологии ручной обработки материалов.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Комбинированное использование разных материалов.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Конструирование и моделирование.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Современные требования к техническим устройствам (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экологичность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безопасность, эргономичность и другие).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ИКТ.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Работа с доступной информацией в Интернете и на цифровых носителях информации.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Электронные и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медиаресурсы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PowerPoint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или другой.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УНИВЕРСАЛЬНЫЕ УЧЕБНЫЕ ДЕЙСТВИЯ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базовые логические и исследовательские действия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конструкции предложенных образцов изделий;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простые задачи на преобразование конструкции;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работу в соответствии с инструкцией, устной или письменной;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 работать с информацией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основе анализа информации производить выбор наиболее эффективных способов работы;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поиск дополнительной информации по тематике творческих и проектных работ;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использовать рисунки из ресурса компьютера в оформлении изделий и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другое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 общения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коммуникативных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описывать факты из истории развития ремёсел на Руси и в России,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высказывать своё отношение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 предметам декоративно-прикладного искусства разных народов Российской Федерации;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тексты-рассуждения: раскрывать последовательность операций при работе с разными материалами;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волевую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саморегуляцию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выполнении задания.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 обучающегося будут сформированы следующие умения совместной деятельности: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12F24" w:rsidRPr="00212F24" w:rsidRDefault="00212F24" w:rsidP="00212F24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12F24" w:rsidRPr="00212F24" w:rsidSect="005513A2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7"/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_Toc143620888"/>
      <w:bookmarkEnd w:id="8"/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обучающегося будут сформированы следующие личностные результаты: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проявление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устойчивых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волевых качества и способность к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саморегуляции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_Toc143620889"/>
      <w:bookmarkEnd w:id="9"/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и исследовательские действия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), использовать изученную терминологию в своих устных и письменных высказываниях;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анализ объектов и изделий с выделением существенных и несущественных признаков;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сравнивать группы объектов (изделий), выделять в них общее и различия;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схемы, модели и простейшие чертежи в собственной практической творческой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 работать с информацией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умения общения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как часть коммуникативных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последовательность совершаемых действий при создании изделия.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следующие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 самоорганизации и самоконтроля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часть регулятивных универсальных учебных действий: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правила безопасности труда при выполнении работы;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планировать работу, соотносить свои действия с поставленной целью;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проявлять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волевую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саморегуляцию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 выполнении работы.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 обучающегося будут сформированы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умения совместной деятельности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134720971"/>
      <w:bookmarkEnd w:id="10"/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212F24" w:rsidRPr="00212F24" w:rsidRDefault="00212F24" w:rsidP="00212F24">
      <w:pPr>
        <w:spacing w:after="0" w:line="240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классе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получит следующие предметные результаты по отдельным темам программы по труду (технологии):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применять правила безопасной работы ножницами, иглой и аккуратной работы с клеем;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сминание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оформлять изделия строчкой прямого стежка;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задания с опорой на готовый план;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материалы и инструменты по их назначению;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сминанием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раскрашиванием, аппликацией, строчкой прямого стежка;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для сушки плоских изделий пресс;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различать разборные и неразборные конструкции несложных изделий;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элементарное сотрудничество, участвовать в коллективных работах под руководством учителя;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несложные коллективные работы проектного характера;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профессии, связанные с изучаемыми материалами и производствами, их социальное значение.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во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 классе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получит следующие предметные результаты по отдельным темам программы по труду (технологии):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задания по самостоятельно составленному плану;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выполнять </w:t>
      </w:r>
      <w:proofErr w:type="spell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биговку</w:t>
      </w:r>
      <w:proofErr w:type="spell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оформлять изделия и соединять детали освоенными ручными строчками;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отличать макет от модели, строить трёхмерный макет из готовой развёртки;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несложные конструкторско-технологические задачи;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делать выбор, какое мнение принять – своё или другое, высказанное в ходе обсуждения;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работу в малых группах, осуществлять сотрудничество;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знать профессии людей, работающих в сфере обслуживания.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 классе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получит следующие предметные результаты по отдельным темам программы по труду (технологии):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смысл понятий «чертёж развёртки», «канцелярский нож», «шило», «искусственный материал»;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узнавать и называть линии чертежа (осевая и центровая);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безопасно пользоваться канцелярским ножом, шилом;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рицовку;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соединение деталей и отделку изделия освоенными ручными строчками;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изменять конструкцию изделия по заданным условиям;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выбирать способ соединения и соединительный материал в зависимости от требований конструкции;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основные правила безопасной работы на компьютере;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в </w:t>
      </w:r>
      <w:r w:rsidRPr="00212F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 классе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получит следующие предметные результаты по отдельным темам программы по труду (технологии):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работать с доступной информацией, работать в программах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Word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PowerPoint</w:t>
      </w: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12F24" w:rsidRPr="00212F24" w:rsidRDefault="00212F24" w:rsidP="00212F24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F2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70890" w:rsidRPr="00F119C2" w:rsidRDefault="00BD7236">
      <w:pPr>
        <w:rPr>
          <w:rFonts w:ascii="Times New Roman" w:hAnsi="Times New Roman" w:cs="Times New Roman"/>
          <w:sz w:val="24"/>
          <w:szCs w:val="24"/>
        </w:rPr>
      </w:pPr>
      <w:r w:rsidRPr="00F119C2">
        <w:rPr>
          <w:rFonts w:ascii="Times New Roman" w:hAnsi="Times New Roman" w:cs="Times New Roman"/>
          <w:sz w:val="24"/>
          <w:szCs w:val="24"/>
        </w:rPr>
        <w:t>Тематическое планирование рассчитано на 33 часа в 1 классе и 34 часа во 2-4 классах.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9"/>
      </w:tblGrid>
      <w:tr w:rsidR="00BD7236" w:rsidRPr="00064089" w:rsidTr="00BD7236">
        <w:trPr>
          <w:trHeight w:val="414"/>
          <w:tblCellSpacing w:w="20" w:type="nil"/>
        </w:trPr>
        <w:tc>
          <w:tcPr>
            <w:tcW w:w="9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236" w:rsidRPr="00064089" w:rsidRDefault="00BD7236" w:rsidP="00133457">
            <w:pPr>
              <w:spacing w:after="0" w:line="36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</w:t>
            </w:r>
            <w:r w:rsidR="001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64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BD7236" w:rsidRPr="00064089" w:rsidTr="00BD7236">
        <w:trPr>
          <w:trHeight w:val="614"/>
          <w:tblCellSpacing w:w="20" w:type="nil"/>
        </w:trPr>
        <w:tc>
          <w:tcPr>
            <w:tcW w:w="9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236" w:rsidRPr="00064089" w:rsidRDefault="00BD7236" w:rsidP="00664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36" w:rsidRPr="00064089" w:rsidTr="00BD7236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  <w:vAlign w:val="center"/>
          </w:tcPr>
          <w:p w:rsidR="00BD7236" w:rsidRPr="00064089" w:rsidRDefault="00212F24" w:rsidP="00664FEC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BD7236" w:rsidRPr="00064089" w:rsidTr="00BD7236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  <w:vAlign w:val="center"/>
          </w:tcPr>
          <w:p w:rsidR="00BD7236" w:rsidRPr="00064089" w:rsidRDefault="00212F24" w:rsidP="00664FEC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</w:tbl>
    <w:p w:rsidR="00BD7236" w:rsidRDefault="00BD7236"/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9"/>
      </w:tblGrid>
      <w:tr w:rsidR="00BD7236" w:rsidRPr="00064089" w:rsidTr="00BD7236">
        <w:trPr>
          <w:trHeight w:val="414"/>
          <w:tblCellSpacing w:w="20" w:type="nil"/>
        </w:trPr>
        <w:tc>
          <w:tcPr>
            <w:tcW w:w="9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236" w:rsidRPr="00064089" w:rsidRDefault="00BD7236" w:rsidP="00133457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4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разделов </w:t>
            </w:r>
            <w:r w:rsidR="001334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640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2 классе</w:t>
            </w:r>
          </w:p>
        </w:tc>
      </w:tr>
      <w:tr w:rsidR="00BD7236" w:rsidRPr="00064089" w:rsidTr="00BD7236">
        <w:trPr>
          <w:trHeight w:val="614"/>
          <w:tblCellSpacing w:w="20" w:type="nil"/>
        </w:trPr>
        <w:tc>
          <w:tcPr>
            <w:tcW w:w="9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236" w:rsidRPr="00064089" w:rsidRDefault="00BD7236" w:rsidP="00664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24" w:rsidRPr="00064089" w:rsidTr="00BD7236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  <w:vAlign w:val="center"/>
          </w:tcPr>
          <w:p w:rsidR="00212F24" w:rsidRPr="00064089" w:rsidRDefault="00212F24" w:rsidP="00275B89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</w:t>
            </w:r>
          </w:p>
        </w:tc>
      </w:tr>
      <w:tr w:rsidR="00212F24" w:rsidRPr="00064089" w:rsidTr="00BD7236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  <w:vAlign w:val="center"/>
          </w:tcPr>
          <w:p w:rsidR="00212F24" w:rsidRPr="00064089" w:rsidRDefault="00212F24" w:rsidP="00275B89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материалов. Конструирование и моделирование</w:t>
            </w:r>
          </w:p>
        </w:tc>
      </w:tr>
    </w:tbl>
    <w:p w:rsidR="00BD7236" w:rsidRDefault="00BD7236"/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9"/>
      </w:tblGrid>
      <w:tr w:rsidR="00BD7236" w:rsidTr="00BD7236">
        <w:trPr>
          <w:trHeight w:val="309"/>
          <w:tblCellSpacing w:w="20" w:type="nil"/>
        </w:trPr>
        <w:tc>
          <w:tcPr>
            <w:tcW w:w="9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236" w:rsidRDefault="00BD7236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 w:rsidR="001334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 в 3 классе</w:t>
            </w:r>
          </w:p>
          <w:p w:rsidR="00BD7236" w:rsidRDefault="00BD7236" w:rsidP="00664FEC">
            <w:pPr>
              <w:spacing w:after="0"/>
              <w:ind w:left="135"/>
            </w:pPr>
          </w:p>
        </w:tc>
      </w:tr>
      <w:tr w:rsidR="00BD7236" w:rsidTr="00BD7236">
        <w:trPr>
          <w:trHeight w:val="509"/>
          <w:tblCellSpacing w:w="20" w:type="nil"/>
        </w:trPr>
        <w:tc>
          <w:tcPr>
            <w:tcW w:w="9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236" w:rsidRDefault="00BD7236" w:rsidP="00664FEC"/>
        </w:tc>
      </w:tr>
      <w:tr w:rsidR="00212F24" w:rsidRPr="00064089" w:rsidTr="00140818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Default="00212F24">
            <w:r w:rsidRPr="00F3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3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212F24" w:rsidRPr="00064089" w:rsidTr="00140818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Pr="00F31D7E" w:rsidRDefault="00212F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212F24" w:rsidRPr="00064089" w:rsidTr="00140818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Pr="007C102F" w:rsidRDefault="00212F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</w:t>
            </w:r>
          </w:p>
        </w:tc>
      </w:tr>
      <w:tr w:rsidR="00212F24" w:rsidRPr="00064089" w:rsidTr="00140818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Pr="007C102F" w:rsidRDefault="00212F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</w:tbl>
    <w:p w:rsidR="00BD7236" w:rsidRDefault="00BD7236"/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9"/>
      </w:tblGrid>
      <w:tr w:rsidR="00BD7236" w:rsidTr="00BD7236">
        <w:trPr>
          <w:trHeight w:val="309"/>
          <w:tblCellSpacing w:w="20" w:type="nil"/>
        </w:trPr>
        <w:tc>
          <w:tcPr>
            <w:tcW w:w="9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236" w:rsidRDefault="00BD7236" w:rsidP="00664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 w:rsidR="001334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в 4 классе</w:t>
            </w:r>
          </w:p>
          <w:p w:rsidR="00BD7236" w:rsidRDefault="00BD7236" w:rsidP="00664FEC">
            <w:pPr>
              <w:spacing w:after="0"/>
              <w:ind w:left="135"/>
            </w:pPr>
          </w:p>
        </w:tc>
      </w:tr>
      <w:tr w:rsidR="00BD7236" w:rsidTr="00BD7236">
        <w:trPr>
          <w:trHeight w:val="509"/>
          <w:tblCellSpacing w:w="20" w:type="nil"/>
        </w:trPr>
        <w:tc>
          <w:tcPr>
            <w:tcW w:w="9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236" w:rsidRDefault="00BD7236" w:rsidP="00664FEC"/>
        </w:tc>
      </w:tr>
      <w:tr w:rsidR="00212F24" w:rsidRPr="00064089" w:rsidTr="00952604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Default="00212F24" w:rsidP="00275B89">
            <w:r w:rsidRPr="00F3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3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1D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Технологии, профессии и производства.</w:t>
            </w:r>
          </w:p>
        </w:tc>
      </w:tr>
      <w:tr w:rsidR="00212F24" w:rsidTr="00952604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Pr="00F31D7E" w:rsidRDefault="00212F24" w:rsidP="00275B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212F24" w:rsidTr="00952604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Pr="007C102F" w:rsidRDefault="00212F24" w:rsidP="00212F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12F24" w:rsidRPr="00064089" w:rsidTr="00952604">
        <w:trPr>
          <w:trHeight w:val="144"/>
          <w:tblCellSpacing w:w="20" w:type="nil"/>
        </w:trPr>
        <w:tc>
          <w:tcPr>
            <w:tcW w:w="9739" w:type="dxa"/>
            <w:tcMar>
              <w:top w:w="50" w:type="dxa"/>
              <w:left w:w="100" w:type="dxa"/>
            </w:tcMar>
          </w:tcPr>
          <w:p w:rsidR="00212F24" w:rsidRPr="007C102F" w:rsidRDefault="00212F24" w:rsidP="00212F2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C1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ручной обработки материалов</w:t>
            </w:r>
            <w:r w:rsidRPr="007C10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5"/>
    </w:tbl>
    <w:p w:rsidR="00064089" w:rsidRPr="00064089" w:rsidRDefault="00064089" w:rsidP="00BD7236">
      <w:pPr>
        <w:spacing w:after="0"/>
        <w:ind w:left="120"/>
      </w:pPr>
    </w:p>
    <w:sectPr w:rsidR="00064089" w:rsidRPr="00064089" w:rsidSect="00BD7236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74D2"/>
    <w:multiLevelType w:val="multilevel"/>
    <w:tmpl w:val="2ABCC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111C84"/>
    <w:multiLevelType w:val="multilevel"/>
    <w:tmpl w:val="465E09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90"/>
    <w:rsid w:val="00064089"/>
    <w:rsid w:val="00133457"/>
    <w:rsid w:val="00212F24"/>
    <w:rsid w:val="00270890"/>
    <w:rsid w:val="00402A2D"/>
    <w:rsid w:val="00802DBC"/>
    <w:rsid w:val="00BD7236"/>
    <w:rsid w:val="00F1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08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0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08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0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8239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2023-10-12T06:47:00Z</dcterms:created>
  <dcterms:modified xsi:type="dcterms:W3CDTF">2024-09-27T06:25:00Z</dcterms:modified>
</cp:coreProperties>
</file>